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D06AFA" w:rsidP="00193115">
            <w:pPr>
              <w:rPr>
                <w:rFonts w:ascii="Calibri" w:hAnsi="Calibri"/>
                <w:sz w:val="22"/>
              </w:rPr>
            </w:pPr>
            <w:r>
              <w:rPr>
                <w:rFonts w:ascii="Calibri" w:hAnsi="Calibri"/>
                <w:sz w:val="22"/>
              </w:rPr>
              <w:t>DCP 256</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D06AFA" w:rsidRDefault="00D06AFA" w:rsidP="00193115">
            <w:pPr>
              <w:rPr>
                <w:rFonts w:ascii="Calibri" w:hAnsi="Calibri"/>
                <w:sz w:val="22"/>
              </w:rPr>
            </w:pPr>
            <w:r w:rsidRPr="00D06AFA">
              <w:rPr>
                <w:rFonts w:ascii="Calibri" w:hAnsi="Calibri"/>
                <w:sz w:val="22"/>
              </w:rPr>
              <w:t>Change to DCUSA to mitigate risks of non-payment of DCUSA invoices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D06AFA" w:rsidP="00FD5782">
            <w:pPr>
              <w:rPr>
                <w:rFonts w:ascii="Calibri" w:hAnsi="Calibri"/>
                <w:sz w:val="22"/>
              </w:rPr>
            </w:pPr>
            <w:r>
              <w:rPr>
                <w:rFonts w:ascii="Calibri" w:hAnsi="Calibri"/>
                <w:sz w:val="22"/>
              </w:rPr>
              <w:t xml:space="preserve">All </w:t>
            </w:r>
            <w:r w:rsidR="00FD5782">
              <w:rPr>
                <w:rFonts w:ascii="Calibri" w:hAnsi="Calibri"/>
                <w:sz w:val="22"/>
              </w:rPr>
              <w:t xml:space="preserve">DCUSA </w:t>
            </w:r>
            <w:r>
              <w:rPr>
                <w:rFonts w:ascii="Calibri" w:hAnsi="Calibri"/>
                <w:sz w:val="22"/>
              </w:rPr>
              <w:t>Parties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D3517E" w:rsidP="00D06AFA">
            <w:pPr>
              <w:rPr>
                <w:rFonts w:ascii="Calibri" w:hAnsi="Calibri"/>
                <w:sz w:val="22"/>
              </w:rPr>
            </w:pPr>
            <w:r>
              <w:rPr>
                <w:rFonts w:ascii="Calibri" w:hAnsi="Calibri"/>
                <w:sz w:val="22"/>
              </w:rPr>
              <w:t xml:space="preserve">Part </w:t>
            </w:r>
            <w:r w:rsidR="00D06AFA">
              <w:rPr>
                <w:rFonts w:ascii="Calibri" w:hAnsi="Calibri"/>
                <w:sz w:val="22"/>
              </w:rPr>
              <w:t>1</w:t>
            </w:r>
            <w:r>
              <w:rPr>
                <w:rFonts w:ascii="Calibri" w:hAnsi="Calibri"/>
                <w:sz w:val="22"/>
              </w:rPr>
              <w:t xml:space="preserve"> Matter</w:t>
            </w:r>
          </w:p>
        </w:tc>
      </w:tr>
      <w:tr w:rsidR="004179BF" w:rsidRPr="00957B20" w:rsidTr="005124D0">
        <w:tc>
          <w:tcPr>
            <w:tcW w:w="2689" w:type="dxa"/>
          </w:tcPr>
          <w:p w:rsidR="004179BF" w:rsidRPr="00957B20" w:rsidRDefault="004179BF" w:rsidP="00193115">
            <w:pPr>
              <w:rPr>
                <w:rFonts w:ascii="Calibri" w:hAnsi="Calibri"/>
                <w:sz w:val="22"/>
              </w:rPr>
            </w:pPr>
            <w:r w:rsidRPr="00957B20">
              <w:rPr>
                <w:rFonts w:ascii="Calibri" w:hAnsi="Calibri"/>
                <w:sz w:val="22"/>
              </w:rPr>
              <w:t>Implementation Date:</w:t>
            </w:r>
          </w:p>
        </w:tc>
        <w:tc>
          <w:tcPr>
            <w:tcW w:w="6378" w:type="dxa"/>
          </w:tcPr>
          <w:p w:rsidR="004179BF" w:rsidRPr="00286C7C" w:rsidRDefault="00D06AFA" w:rsidP="000B7501">
            <w:pPr>
              <w:pStyle w:val="GSBodyParaBullet"/>
              <w:numPr>
                <w:ilvl w:val="0"/>
                <w:numId w:val="0"/>
              </w:numPr>
              <w:spacing w:after="60"/>
            </w:pPr>
            <w:r>
              <w:t>5 Working Days Following Authority Consent</w:t>
            </w:r>
          </w:p>
        </w:tc>
      </w:tr>
      <w:tr w:rsidR="004179BF" w:rsidRPr="00957B20" w:rsidTr="004179BF">
        <w:trPr>
          <w:trHeight w:val="364"/>
        </w:trPr>
        <w:tc>
          <w:tcPr>
            <w:tcW w:w="2689" w:type="dxa"/>
          </w:tcPr>
          <w:p w:rsidR="004179BF" w:rsidRPr="00957B20" w:rsidRDefault="004179BF" w:rsidP="00193115">
            <w:pPr>
              <w:rPr>
                <w:rFonts w:ascii="Calibri" w:hAnsi="Calibri"/>
                <w:sz w:val="22"/>
              </w:rPr>
            </w:pPr>
            <w:r w:rsidRPr="00957B20">
              <w:rPr>
                <w:rFonts w:ascii="Calibri" w:hAnsi="Calibri"/>
                <w:sz w:val="22"/>
              </w:rPr>
              <w:t>Voting End Date:</w:t>
            </w:r>
          </w:p>
        </w:tc>
        <w:tc>
          <w:tcPr>
            <w:tcW w:w="6378" w:type="dxa"/>
          </w:tcPr>
          <w:p w:rsidR="004179BF" w:rsidRPr="00957B20" w:rsidRDefault="00265381" w:rsidP="00193115">
            <w:pPr>
              <w:rPr>
                <w:rFonts w:ascii="Calibri" w:hAnsi="Calibri"/>
                <w:sz w:val="22"/>
              </w:rPr>
            </w:pPr>
            <w:r>
              <w:rPr>
                <w:rFonts w:ascii="Calibri" w:hAnsi="Calibri"/>
                <w:sz w:val="22"/>
              </w:rPr>
              <w:t>12 August</w:t>
            </w:r>
            <w:r w:rsidR="004179BF" w:rsidRPr="004179BF">
              <w:rPr>
                <w:rFonts w:ascii="Calibri" w:hAnsi="Calibri"/>
                <w:sz w:val="22"/>
              </w:rPr>
              <w:t xml:space="preserve">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0D402CE6FE54BEA9254B8E99D795CF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399F62BE211406D80F9725E29FEE7B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81BB984837C74AE7A6D30D7210A10CB5"/>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01E8FCBC6BB49B6A89A28562DFF89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21A591F84654FBCAC05B569F5E097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AF41925CA7F54AB09648CE2D0F75D395"/>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D997FEC2F5B2403BBF91334EBF47BEAC"/>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BFEF8BD5E0C427DA86C1BA8A455184C"/>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B27B6C7B20624F8DBA5E0D35BA0CF513"/>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214B84FAE66C46FBA1DA764B76B80DAB"/>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9F502A3DE5E748AFBB76284A84D657D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FD5782" w:rsidP="004572E2">
            <w:pPr>
              <w:rPr>
                <w:rFonts w:ascii="Calibri" w:hAnsi="Calibri"/>
                <w:sz w:val="22"/>
              </w:rPr>
            </w:pPr>
            <w:r w:rsidRPr="00FD5782">
              <w:rPr>
                <w:rFonts w:ascii="Calibri" w:eastAsia="Times New Roman" w:hAnsi="Calibri" w:cs="Times New Roman"/>
                <w:sz w:val="22"/>
              </w:rPr>
              <w:t>Any Other Comments</w:t>
            </w:r>
            <w:r w:rsidRPr="00FD5782">
              <w:rPr>
                <w:rFonts w:ascii="Calibri" w:eastAsia="Times New Roman" w:hAnsi="Calibri" w:cs="Times New Roman"/>
                <w:sz w:val="22"/>
                <w:vertAlign w:val="superscript"/>
              </w:rPr>
              <w:footnoteReference w:id="2"/>
            </w:r>
            <w:r w:rsidRPr="00FD5782">
              <w:rPr>
                <w:rFonts w:ascii="Calibri" w:eastAsia="Times New Roman" w:hAnsi="Calibri" w:cs="Times New Roman"/>
                <w:sz w:val="22"/>
              </w:rPr>
              <w:t xml:space="preserve"> </w:t>
            </w:r>
            <w:r w:rsidRPr="00FD5782">
              <w:rPr>
                <w:rFonts w:ascii="Calibri" w:eastAsia="Times New Roman" w:hAnsi="Calibri" w:cs="Times New Roman"/>
                <w:i/>
                <w:sz w:val="22"/>
              </w:rPr>
              <w:t>(Ofgem value the feedback that you provide so please do provide comments and your view of how the objectives are better facilitated)</w:t>
            </w:r>
            <w:bookmarkStart w:id="0" w:name="_GoBack"/>
            <w:bookmarkEnd w:id="0"/>
          </w:p>
        </w:tc>
        <w:sdt>
          <w:sdtPr>
            <w:rPr>
              <w:rFonts w:ascii="Calibri" w:hAnsi="Calibri"/>
              <w:sz w:val="22"/>
            </w:rPr>
            <w:alias w:val="Other Comments"/>
            <w:tag w:val="other_comments"/>
            <w:id w:val="163441968"/>
            <w:placeholder>
              <w:docPart w:val="84CE122FDA7F4D6AA0AD5060F699B0B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 xml:space="preserve">That compliance by each DNO Party with the Charging Methodologies facilitates compliance with the Regulation on Cross-Border Exchange in Electricity and any relevant legally binding decisions of the </w:t>
            </w:r>
            <w:r w:rsidRPr="00C444B5">
              <w:rPr>
                <w:rFonts w:ascii="Calibri" w:hAnsi="Calibri"/>
              </w:rPr>
              <w:lastRenderedPageBreak/>
              <w:t>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8"/>
      <w:footerReference w:type="default" r:id="rId9"/>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DDE" w:rsidRDefault="00ED0DDE" w:rsidP="00FD00A2">
      <w:r>
        <w:separator/>
      </w:r>
    </w:p>
  </w:endnote>
  <w:endnote w:type="continuationSeparator" w:id="0">
    <w:p w:rsidR="00ED0DDE" w:rsidRDefault="00ED0DDE"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D06AFA">
    <w:pPr>
      <w:pStyle w:val="Footer"/>
      <w:rPr>
        <w:rFonts w:ascii="Calibri" w:hAnsi="Calibri"/>
      </w:rPr>
    </w:pPr>
    <w:r>
      <w:rPr>
        <w:rFonts w:ascii="Calibri" w:hAnsi="Calibri"/>
      </w:rPr>
      <w:t xml:space="preserve">22 </w:t>
    </w:r>
    <w:r w:rsidR="00265381">
      <w:rPr>
        <w:rFonts w:ascii="Calibri" w:hAnsi="Calibri"/>
      </w:rPr>
      <w:t>July</w:t>
    </w:r>
    <w:r>
      <w:rPr>
        <w:rFonts w:ascii="Calibri" w:hAnsi="Calibri"/>
      </w:rPr>
      <w:t xml:space="preserve">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FD5782">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FD5782">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ED0DDE">
      <w:rPr>
        <w:rFonts w:ascii="Calibri" w:hAnsi="Calibri"/>
      </w:rPr>
      <w:t>Version</w:t>
    </w:r>
    <w:r w:rsidR="00FD00A2" w:rsidRPr="00957B20">
      <w:rPr>
        <w:rFonts w:ascii="Calibri" w:hAnsi="Calibri"/>
      </w:rPr>
      <w:fldChar w:fldCharType="end"/>
    </w:r>
    <w:r w:rsidR="00D3517E">
      <w:rPr>
        <w:rFonts w:ascii="Calibri" w:hAnsi="Calibri"/>
      </w:rPr>
      <w:t xml:space="preserve">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DDE" w:rsidRDefault="00ED0DDE" w:rsidP="00FD00A2">
      <w:r>
        <w:separator/>
      </w:r>
    </w:p>
  </w:footnote>
  <w:footnote w:type="continuationSeparator" w:id="0">
    <w:p w:rsidR="00ED0DDE" w:rsidRDefault="00ED0DDE"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FD5782" w:rsidRDefault="00FD5782" w:rsidP="00FD5782">
      <w:pPr>
        <w:pStyle w:val="FootnoteText"/>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4179BF">
      <w:rPr>
        <w:rFonts w:ascii="Calibri" w:hAnsi="Calibri"/>
      </w:rPr>
      <w:t>25</w:t>
    </w:r>
    <w:r w:rsidR="00D06AFA">
      <w:rPr>
        <w:rFonts w:ascii="Calibri" w:hAnsi="Calibr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DDE"/>
    <w:rsid w:val="00077D80"/>
    <w:rsid w:val="00134AF7"/>
    <w:rsid w:val="00171886"/>
    <w:rsid w:val="00193115"/>
    <w:rsid w:val="001E03C5"/>
    <w:rsid w:val="001F256A"/>
    <w:rsid w:val="00223DF1"/>
    <w:rsid w:val="0023069B"/>
    <w:rsid w:val="00265381"/>
    <w:rsid w:val="002B61A0"/>
    <w:rsid w:val="0031153A"/>
    <w:rsid w:val="0036644C"/>
    <w:rsid w:val="0040580C"/>
    <w:rsid w:val="00410907"/>
    <w:rsid w:val="004179BF"/>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06AFA"/>
    <w:rsid w:val="00D3517E"/>
    <w:rsid w:val="00D7706F"/>
    <w:rsid w:val="00DB3EF9"/>
    <w:rsid w:val="00E933ED"/>
    <w:rsid w:val="00ED0DDE"/>
    <w:rsid w:val="00EE2CEA"/>
    <w:rsid w:val="00EF062E"/>
    <w:rsid w:val="00FD00A2"/>
    <w:rsid w:val="00FD578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A3750"/>
  <w15:docId w15:val="{52586E07-63C1-4BDE-972C-FB6DD9CB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179BF"/>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179BF"/>
    <w:rPr>
      <w:rFonts w:ascii="Calibri" w:eastAsia="Calibri" w:hAnsi="Calibri" w:cs="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D402CE6FE54BEA9254B8E99D795CF8"/>
        <w:category>
          <w:name w:val="General"/>
          <w:gallery w:val="placeholder"/>
        </w:category>
        <w:types>
          <w:type w:val="bbPlcHdr"/>
        </w:types>
        <w:behaviors>
          <w:behavior w:val="content"/>
        </w:behaviors>
        <w:guid w:val="{61F39B50-9005-4EC0-8F6F-D2AC861E2C2B}"/>
      </w:docPartPr>
      <w:docPartBody>
        <w:p w:rsidR="007663FA" w:rsidRDefault="007663FA">
          <w:pPr>
            <w:pStyle w:val="A0D402CE6FE54BEA9254B8E99D795CF8"/>
          </w:pPr>
          <w:r w:rsidRPr="005D19FB">
            <w:rPr>
              <w:rStyle w:val="PlaceholderText"/>
            </w:rPr>
            <w:t>Click here to enter text.</w:t>
          </w:r>
        </w:p>
      </w:docPartBody>
    </w:docPart>
    <w:docPart>
      <w:docPartPr>
        <w:name w:val="3399F62BE211406D80F9725E29FEE7BF"/>
        <w:category>
          <w:name w:val="General"/>
          <w:gallery w:val="placeholder"/>
        </w:category>
        <w:types>
          <w:type w:val="bbPlcHdr"/>
        </w:types>
        <w:behaviors>
          <w:behavior w:val="content"/>
        </w:behaviors>
        <w:guid w:val="{AEDCBC5B-9109-4BC1-BE1F-6AEC3B41E083}"/>
      </w:docPartPr>
      <w:docPartBody>
        <w:p w:rsidR="007663FA" w:rsidRDefault="007663FA">
          <w:pPr>
            <w:pStyle w:val="3399F62BE211406D80F9725E29FEE7BF"/>
          </w:pPr>
          <w:r w:rsidRPr="005D19FB">
            <w:rPr>
              <w:rStyle w:val="PlaceholderText"/>
            </w:rPr>
            <w:t>Choose an item.</w:t>
          </w:r>
        </w:p>
      </w:docPartBody>
    </w:docPart>
    <w:docPart>
      <w:docPartPr>
        <w:name w:val="81BB984837C74AE7A6D30D7210A10CB5"/>
        <w:category>
          <w:name w:val="General"/>
          <w:gallery w:val="placeholder"/>
        </w:category>
        <w:types>
          <w:type w:val="bbPlcHdr"/>
        </w:types>
        <w:behaviors>
          <w:behavior w:val="content"/>
        </w:behaviors>
        <w:guid w:val="{D6CBA857-E5AA-4550-8FDE-C0E389D62E53}"/>
      </w:docPartPr>
      <w:docPartBody>
        <w:p w:rsidR="007663FA" w:rsidRDefault="007663FA">
          <w:pPr>
            <w:pStyle w:val="81BB984837C74AE7A6D30D7210A10CB5"/>
          </w:pPr>
          <w:r w:rsidRPr="005D19FB">
            <w:rPr>
              <w:rStyle w:val="PlaceholderText"/>
            </w:rPr>
            <w:t>Click here to enter text.</w:t>
          </w:r>
        </w:p>
      </w:docPartBody>
    </w:docPart>
    <w:docPart>
      <w:docPartPr>
        <w:name w:val="E01E8FCBC6BB49B6A89A28562DFF8926"/>
        <w:category>
          <w:name w:val="General"/>
          <w:gallery w:val="placeholder"/>
        </w:category>
        <w:types>
          <w:type w:val="bbPlcHdr"/>
        </w:types>
        <w:behaviors>
          <w:behavior w:val="content"/>
        </w:behaviors>
        <w:guid w:val="{A7147D09-518F-4E2C-89F2-59715DA8FA80}"/>
      </w:docPartPr>
      <w:docPartBody>
        <w:p w:rsidR="007663FA" w:rsidRDefault="007663FA">
          <w:pPr>
            <w:pStyle w:val="E01E8FCBC6BB49B6A89A28562DFF8926"/>
          </w:pPr>
          <w:r w:rsidRPr="005D19FB">
            <w:rPr>
              <w:rStyle w:val="PlaceholderText"/>
            </w:rPr>
            <w:t>Click here to enter text.</w:t>
          </w:r>
        </w:p>
      </w:docPartBody>
    </w:docPart>
    <w:docPart>
      <w:docPartPr>
        <w:name w:val="321A591F84654FBCAC05B569F5E09730"/>
        <w:category>
          <w:name w:val="General"/>
          <w:gallery w:val="placeholder"/>
        </w:category>
        <w:types>
          <w:type w:val="bbPlcHdr"/>
        </w:types>
        <w:behaviors>
          <w:behavior w:val="content"/>
        </w:behaviors>
        <w:guid w:val="{E3C6A1C1-4781-4074-AC9B-1ACA87B11010}"/>
      </w:docPartPr>
      <w:docPartBody>
        <w:p w:rsidR="007663FA" w:rsidRDefault="007663FA">
          <w:pPr>
            <w:pStyle w:val="321A591F84654FBCAC05B569F5E09730"/>
          </w:pPr>
          <w:r w:rsidRPr="005D19FB">
            <w:rPr>
              <w:rStyle w:val="PlaceholderText"/>
            </w:rPr>
            <w:t>Click here to enter text.</w:t>
          </w:r>
        </w:p>
      </w:docPartBody>
    </w:docPart>
    <w:docPart>
      <w:docPartPr>
        <w:name w:val="AF41925CA7F54AB09648CE2D0F75D395"/>
        <w:category>
          <w:name w:val="General"/>
          <w:gallery w:val="placeholder"/>
        </w:category>
        <w:types>
          <w:type w:val="bbPlcHdr"/>
        </w:types>
        <w:behaviors>
          <w:behavior w:val="content"/>
        </w:behaviors>
        <w:guid w:val="{66D758D4-FBEC-4F4B-A9E6-C0923729F51A}"/>
      </w:docPartPr>
      <w:docPartBody>
        <w:p w:rsidR="007663FA" w:rsidRDefault="007663FA">
          <w:pPr>
            <w:pStyle w:val="AF41925CA7F54AB09648CE2D0F75D395"/>
          </w:pPr>
          <w:r w:rsidRPr="005D19FB">
            <w:rPr>
              <w:rStyle w:val="PlaceholderText"/>
            </w:rPr>
            <w:t>Click here to enter text.</w:t>
          </w:r>
        </w:p>
      </w:docPartBody>
    </w:docPart>
    <w:docPart>
      <w:docPartPr>
        <w:name w:val="D997FEC2F5B2403BBF91334EBF47BEAC"/>
        <w:category>
          <w:name w:val="General"/>
          <w:gallery w:val="placeholder"/>
        </w:category>
        <w:types>
          <w:type w:val="bbPlcHdr"/>
        </w:types>
        <w:behaviors>
          <w:behavior w:val="content"/>
        </w:behaviors>
        <w:guid w:val="{7299DBB6-9806-4541-A61B-12E8B4FB8658}"/>
      </w:docPartPr>
      <w:docPartBody>
        <w:p w:rsidR="007663FA" w:rsidRDefault="007663FA">
          <w:pPr>
            <w:pStyle w:val="D997FEC2F5B2403BBF91334EBF47BEAC"/>
          </w:pPr>
          <w:r w:rsidRPr="005D19FB">
            <w:rPr>
              <w:rStyle w:val="PlaceholderText"/>
            </w:rPr>
            <w:t>Click here to enter text.</w:t>
          </w:r>
        </w:p>
      </w:docPartBody>
    </w:docPart>
    <w:docPart>
      <w:docPartPr>
        <w:name w:val="ABFEF8BD5E0C427DA86C1BA8A455184C"/>
        <w:category>
          <w:name w:val="General"/>
          <w:gallery w:val="placeholder"/>
        </w:category>
        <w:types>
          <w:type w:val="bbPlcHdr"/>
        </w:types>
        <w:behaviors>
          <w:behavior w:val="content"/>
        </w:behaviors>
        <w:guid w:val="{936A018C-24ED-431E-874E-42F1AECF52F0}"/>
      </w:docPartPr>
      <w:docPartBody>
        <w:p w:rsidR="007663FA" w:rsidRDefault="007663FA">
          <w:pPr>
            <w:pStyle w:val="ABFEF8BD5E0C427DA86C1BA8A455184C"/>
          </w:pPr>
          <w:r w:rsidRPr="005D19FB">
            <w:rPr>
              <w:rStyle w:val="PlaceholderText"/>
            </w:rPr>
            <w:t>Click here to enter text.</w:t>
          </w:r>
        </w:p>
      </w:docPartBody>
    </w:docPart>
    <w:docPart>
      <w:docPartPr>
        <w:name w:val="B27B6C7B20624F8DBA5E0D35BA0CF513"/>
        <w:category>
          <w:name w:val="General"/>
          <w:gallery w:val="placeholder"/>
        </w:category>
        <w:types>
          <w:type w:val="bbPlcHdr"/>
        </w:types>
        <w:behaviors>
          <w:behavior w:val="content"/>
        </w:behaviors>
        <w:guid w:val="{804E39EA-AD2E-40E0-9142-523FC70FB838}"/>
      </w:docPartPr>
      <w:docPartBody>
        <w:p w:rsidR="007663FA" w:rsidRDefault="007663FA">
          <w:pPr>
            <w:pStyle w:val="B27B6C7B20624F8DBA5E0D35BA0CF513"/>
          </w:pPr>
          <w:r w:rsidRPr="005D19FB">
            <w:rPr>
              <w:rStyle w:val="PlaceholderText"/>
            </w:rPr>
            <w:t>Choose an item.</w:t>
          </w:r>
        </w:p>
      </w:docPartBody>
    </w:docPart>
    <w:docPart>
      <w:docPartPr>
        <w:name w:val="214B84FAE66C46FBA1DA764B76B80DAB"/>
        <w:category>
          <w:name w:val="General"/>
          <w:gallery w:val="placeholder"/>
        </w:category>
        <w:types>
          <w:type w:val="bbPlcHdr"/>
        </w:types>
        <w:behaviors>
          <w:behavior w:val="content"/>
        </w:behaviors>
        <w:guid w:val="{5B7BA4A2-2075-46DA-B47C-92BBC5E91CA7}"/>
      </w:docPartPr>
      <w:docPartBody>
        <w:p w:rsidR="007663FA" w:rsidRDefault="007663FA">
          <w:pPr>
            <w:pStyle w:val="214B84FAE66C46FBA1DA764B76B80DAB"/>
          </w:pPr>
          <w:r w:rsidRPr="005D19FB">
            <w:rPr>
              <w:rStyle w:val="PlaceholderText"/>
            </w:rPr>
            <w:t>Choose an item.</w:t>
          </w:r>
        </w:p>
      </w:docPartBody>
    </w:docPart>
    <w:docPart>
      <w:docPartPr>
        <w:name w:val="9F502A3DE5E748AFBB76284A84D657D8"/>
        <w:category>
          <w:name w:val="General"/>
          <w:gallery w:val="placeholder"/>
        </w:category>
        <w:types>
          <w:type w:val="bbPlcHdr"/>
        </w:types>
        <w:behaviors>
          <w:behavior w:val="content"/>
        </w:behaviors>
        <w:guid w:val="{F9ACD2D3-DED6-4AB8-B10E-040F946F1459}"/>
      </w:docPartPr>
      <w:docPartBody>
        <w:p w:rsidR="007663FA" w:rsidRDefault="007663FA">
          <w:pPr>
            <w:pStyle w:val="9F502A3DE5E748AFBB76284A84D657D8"/>
          </w:pPr>
          <w:r w:rsidRPr="005D19FB">
            <w:rPr>
              <w:rStyle w:val="PlaceholderText"/>
            </w:rPr>
            <w:t>Click here to enter text.</w:t>
          </w:r>
        </w:p>
      </w:docPartBody>
    </w:docPart>
    <w:docPart>
      <w:docPartPr>
        <w:name w:val="84CE122FDA7F4D6AA0AD5060F699B0B5"/>
        <w:category>
          <w:name w:val="General"/>
          <w:gallery w:val="placeholder"/>
        </w:category>
        <w:types>
          <w:type w:val="bbPlcHdr"/>
        </w:types>
        <w:behaviors>
          <w:behavior w:val="content"/>
        </w:behaviors>
        <w:guid w:val="{609D899C-A2E0-446B-9F6D-BBD022BA4E2A}"/>
      </w:docPartPr>
      <w:docPartBody>
        <w:p w:rsidR="007663FA" w:rsidRDefault="007663FA">
          <w:pPr>
            <w:pStyle w:val="84CE122FDA7F4D6AA0AD5060F699B0B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3FA"/>
    <w:rsid w:val="005E25DB"/>
    <w:rsid w:val="007663FA"/>
    <w:rsid w:val="00DF7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5DB"/>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2572-7992-4057-B582-05E71F5D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Fungai Madzivadondo</cp:lastModifiedBy>
  <cp:revision>7</cp:revision>
  <dcterms:created xsi:type="dcterms:W3CDTF">2015-11-27T16:02:00Z</dcterms:created>
  <dcterms:modified xsi:type="dcterms:W3CDTF">2016-07-21T09:08:00Z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